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45F8" w:rsidRPr="00F845F8" w:rsidRDefault="00F845F8" w:rsidP="00F845F8">
      <w:pPr>
        <w:shd w:val="clear" w:color="auto" w:fill="FFFFFF"/>
        <w:spacing w:after="0" w:line="240" w:lineRule="auto"/>
        <w:textAlignment w:val="baseline"/>
        <w:outlineLvl w:val="2"/>
        <w:rPr>
          <w:rFonts w:eastAsia="Times New Roman" w:cstheme="minorHAnsi"/>
          <w:b/>
          <w:bCs/>
          <w:color w:val="595959" w:themeColor="text1" w:themeTint="A6"/>
          <w:sz w:val="18"/>
          <w:szCs w:val="18"/>
          <w:lang w:eastAsia="en-AU"/>
        </w:rPr>
      </w:pPr>
      <w:r w:rsidRPr="00F845F8">
        <w:rPr>
          <w:rFonts w:eastAsia="Times New Roman" w:cstheme="minorHAnsi"/>
          <w:b/>
          <w:bCs/>
          <w:color w:val="595959" w:themeColor="text1" w:themeTint="A6"/>
          <w:sz w:val="18"/>
          <w:szCs w:val="18"/>
          <w:lang w:eastAsia="en-AU"/>
        </w:rPr>
        <w:t>Position Details</w:t>
      </w:r>
    </w:p>
    <w:p w:rsidR="00F845F8" w:rsidRPr="00F845F8" w:rsidRDefault="00F845F8" w:rsidP="00F845F8">
      <w:pPr>
        <w:shd w:val="clear" w:color="auto" w:fill="FFFFFF"/>
        <w:spacing w:after="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GRV are looking for a </w:t>
      </w:r>
      <w:r w:rsidRPr="00F845F8">
        <w:rPr>
          <w:rFonts w:eastAsia="Times New Roman" w:cstheme="minorHAnsi"/>
          <w:b/>
          <w:bCs/>
          <w:color w:val="53565A"/>
          <w:sz w:val="18"/>
          <w:szCs w:val="18"/>
          <w:bdr w:val="none" w:sz="0" w:space="0" w:color="auto" w:frame="1"/>
          <w:lang w:eastAsia="en-AU"/>
        </w:rPr>
        <w:t>Grader and Race Meeting Coordinator </w:t>
      </w:r>
      <w:r w:rsidRPr="00F845F8">
        <w:rPr>
          <w:rFonts w:eastAsia="Times New Roman" w:cstheme="minorHAnsi"/>
          <w:color w:val="53565A"/>
          <w:sz w:val="18"/>
          <w:szCs w:val="18"/>
          <w:lang w:eastAsia="en-AU"/>
        </w:rPr>
        <w:t>who'll be responsible for the impartial grading of greyhound racing events while maintaining GRV's racing calendar, ensuring it's accurate, accessible, and administered.</w:t>
      </w:r>
    </w:p>
    <w:p w:rsidR="00F845F8" w:rsidRPr="00F845F8" w:rsidRDefault="00F845F8" w:rsidP="00F845F8">
      <w:pPr>
        <w:shd w:val="clear" w:color="auto" w:fill="FFFFFF"/>
        <w:spacing w:after="15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We have one full-time, ongoing opportunity to work between our West Melbourne office and home (as hybrid working is our norm).  </w:t>
      </w:r>
    </w:p>
    <w:p w:rsidR="00F845F8" w:rsidRPr="00F845F8" w:rsidRDefault="00F845F8" w:rsidP="00F845F8">
      <w:pPr>
        <w:shd w:val="clear" w:color="auto" w:fill="FFFFFF"/>
        <w:spacing w:after="0" w:line="300" w:lineRule="atLeast"/>
        <w:textAlignment w:val="baseline"/>
        <w:rPr>
          <w:rFonts w:eastAsia="Times New Roman" w:cstheme="minorHAnsi"/>
          <w:b/>
          <w:bCs/>
          <w:color w:val="53565A"/>
          <w:sz w:val="18"/>
          <w:szCs w:val="18"/>
          <w:lang w:eastAsia="en-AU"/>
        </w:rPr>
      </w:pPr>
      <w:r w:rsidRPr="00F845F8">
        <w:rPr>
          <w:rFonts w:eastAsia="Times New Roman" w:cstheme="minorHAnsi"/>
          <w:b/>
          <w:bCs/>
          <w:color w:val="53565A"/>
          <w:sz w:val="18"/>
          <w:szCs w:val="18"/>
          <w:bdr w:val="none" w:sz="0" w:space="0" w:color="auto" w:frame="1"/>
          <w:lang w:eastAsia="en-AU"/>
        </w:rPr>
        <w:t>Do you have a passion for racing with a flair for admin and a nous for communication?</w:t>
      </w:r>
    </w:p>
    <w:p w:rsidR="00F845F8" w:rsidRPr="00F845F8" w:rsidRDefault="00F845F8" w:rsidP="00F845F8">
      <w:pPr>
        <w:shd w:val="clear" w:color="auto" w:fill="FFFFFF"/>
        <w:spacing w:after="15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Excellent! You'll use those skills to generate, publish, and communicate all Victorian greyhound racing fields.</w:t>
      </w:r>
    </w:p>
    <w:p w:rsidR="00F845F8" w:rsidRPr="00F845F8" w:rsidRDefault="00F845F8" w:rsidP="00F845F8">
      <w:pPr>
        <w:shd w:val="clear" w:color="auto" w:fill="FFFFFF"/>
        <w:spacing w:after="15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Additionally, you'll work on the racing calendar and keep an eye on the weather (so you're ahead of any potential changes), update data in our systems, respond to queries, and complete routine clerical tasks.</w:t>
      </w:r>
    </w:p>
    <w:p w:rsidR="00F845F8" w:rsidRPr="00F845F8" w:rsidRDefault="00F845F8" w:rsidP="00F845F8">
      <w:pPr>
        <w:shd w:val="clear" w:color="auto" w:fill="FFFFFF"/>
        <w:spacing w:after="15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GRV conducts approximately 300 races each week, so there's always something to do, including reviewing nominations, finalising race fields, grading coursing meetings and updating the grading of racing greyhounds.</w:t>
      </w:r>
    </w:p>
    <w:p w:rsidR="00F845F8" w:rsidRPr="00F845F8" w:rsidRDefault="00F845F8" w:rsidP="00F845F8">
      <w:pPr>
        <w:shd w:val="clear" w:color="auto" w:fill="FFFFFF"/>
        <w:spacing w:after="15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While you'll mainly work standard office hours, there are times where you'll be on-call and may need to travel to racing venues within Victoria.</w:t>
      </w:r>
    </w:p>
    <w:p w:rsidR="00F845F8" w:rsidRPr="00F845F8" w:rsidRDefault="00F845F8" w:rsidP="00F845F8">
      <w:pPr>
        <w:shd w:val="clear" w:color="auto" w:fill="FFFFFF"/>
        <w:spacing w:after="15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You'll be supported by our Racing Operations Manager and the team to deliver the above.</w:t>
      </w:r>
    </w:p>
    <w:p w:rsidR="00F845F8" w:rsidRPr="00F845F8" w:rsidRDefault="00F845F8" w:rsidP="00F845F8">
      <w:pPr>
        <w:shd w:val="clear" w:color="auto" w:fill="FFFFFF"/>
        <w:spacing w:after="0" w:line="300" w:lineRule="atLeast"/>
        <w:textAlignment w:val="baseline"/>
        <w:rPr>
          <w:rFonts w:eastAsia="Times New Roman" w:cstheme="minorHAnsi"/>
          <w:color w:val="53565A"/>
          <w:sz w:val="18"/>
          <w:szCs w:val="18"/>
          <w:lang w:eastAsia="en-AU"/>
        </w:rPr>
      </w:pPr>
      <w:r w:rsidRPr="00F845F8">
        <w:rPr>
          <w:rFonts w:eastAsia="Times New Roman" w:cstheme="minorHAnsi"/>
          <w:b/>
          <w:bCs/>
          <w:color w:val="53565A"/>
          <w:sz w:val="18"/>
          <w:szCs w:val="18"/>
          <w:bdr w:val="none" w:sz="0" w:space="0" w:color="auto" w:frame="1"/>
          <w:lang w:eastAsia="en-AU"/>
        </w:rPr>
        <w:t>Let's talk benefits!</w:t>
      </w:r>
    </w:p>
    <w:p w:rsidR="00F845F8" w:rsidRPr="00F845F8" w:rsidRDefault="00F845F8" w:rsidP="00F845F8">
      <w:pPr>
        <w:shd w:val="clear" w:color="auto" w:fill="FFFFFF"/>
        <w:spacing w:after="15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When you join our team, you become part of something bigger as we're all here to make a positive difference and have fun along the way.</w:t>
      </w:r>
    </w:p>
    <w:p w:rsidR="00F845F8" w:rsidRPr="00F845F8" w:rsidRDefault="00F845F8" w:rsidP="00F845F8">
      <w:pPr>
        <w:shd w:val="clear" w:color="auto" w:fill="FFFFFF"/>
        <w:spacing w:after="15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We'll provide you with interesting and rewarding work, alongside ongoing professional development, and work-life balance. </w:t>
      </w:r>
    </w:p>
    <w:p w:rsidR="00F845F8" w:rsidRPr="00F845F8" w:rsidRDefault="00F845F8" w:rsidP="00F845F8">
      <w:pPr>
        <w:shd w:val="clear" w:color="auto" w:fill="FFFFFF"/>
        <w:spacing w:after="15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We support our people with access to free and confidential counselling, dress for your day, and dog friendly workplaces.</w:t>
      </w:r>
    </w:p>
    <w:p w:rsidR="00F845F8" w:rsidRPr="00F845F8" w:rsidRDefault="00F845F8" w:rsidP="00F845F8">
      <w:pPr>
        <w:shd w:val="clear" w:color="auto" w:fill="FFFFFF"/>
        <w:spacing w:after="0" w:line="300" w:lineRule="atLeast"/>
        <w:textAlignment w:val="baseline"/>
        <w:rPr>
          <w:rFonts w:eastAsia="Times New Roman" w:cstheme="minorHAnsi"/>
          <w:color w:val="53565A"/>
          <w:sz w:val="18"/>
          <w:szCs w:val="18"/>
          <w:lang w:eastAsia="en-AU"/>
        </w:rPr>
      </w:pPr>
      <w:r w:rsidRPr="00F845F8">
        <w:rPr>
          <w:rFonts w:eastAsia="Times New Roman" w:cstheme="minorHAnsi"/>
          <w:b/>
          <w:bCs/>
          <w:color w:val="53565A"/>
          <w:sz w:val="18"/>
          <w:szCs w:val="18"/>
          <w:bdr w:val="none" w:sz="0" w:space="0" w:color="auto" w:frame="1"/>
          <w:lang w:eastAsia="en-AU"/>
        </w:rPr>
        <w:t>Interested? Apply today!</w:t>
      </w:r>
    </w:p>
    <w:p w:rsidR="00F845F8" w:rsidRPr="00F845F8" w:rsidRDefault="00F845F8" w:rsidP="00F845F8">
      <w:pPr>
        <w:shd w:val="clear" w:color="auto" w:fill="FFFFFF"/>
        <w:spacing w:after="0" w:line="300" w:lineRule="atLeast"/>
        <w:textAlignment w:val="baseline"/>
        <w:rPr>
          <w:rFonts w:eastAsia="Times New Roman" w:cstheme="minorHAnsi"/>
          <w:color w:val="53565A"/>
          <w:sz w:val="18"/>
          <w:szCs w:val="18"/>
          <w:lang w:eastAsia="en-AU"/>
        </w:rPr>
      </w:pPr>
      <w:hyperlink r:id="rId4" w:tgtFrame="_blank" w:history="1">
        <w:r w:rsidRPr="00F845F8">
          <w:rPr>
            <w:rFonts w:eastAsia="Times New Roman" w:cstheme="minorHAnsi"/>
            <w:color w:val="004A83"/>
            <w:sz w:val="18"/>
            <w:szCs w:val="18"/>
            <w:u w:val="single"/>
            <w:bdr w:val="none" w:sz="0" w:space="0" w:color="auto" w:frame="1"/>
            <w:lang w:eastAsia="en-AU"/>
          </w:rPr>
          <w:t>Click Apply to be taken to our careers centre</w:t>
        </w:r>
      </w:hyperlink>
      <w:r w:rsidRPr="00F845F8">
        <w:rPr>
          <w:rFonts w:eastAsia="Times New Roman" w:cstheme="minorHAnsi"/>
          <w:color w:val="53565A"/>
          <w:sz w:val="18"/>
          <w:szCs w:val="18"/>
          <w:lang w:eastAsia="en-AU"/>
        </w:rPr>
        <w:t>. Your application must include a cover letter addressing the skills, knowledge, and experience described above and a copy of your CV/resume.</w:t>
      </w:r>
    </w:p>
    <w:p w:rsidR="00F845F8" w:rsidRPr="00F845F8" w:rsidRDefault="00F845F8" w:rsidP="00F845F8">
      <w:pPr>
        <w:shd w:val="clear" w:color="auto" w:fill="FFFFFF"/>
        <w:spacing w:after="15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Applications close 7 April 2023.</w:t>
      </w:r>
    </w:p>
    <w:p w:rsidR="00F845F8" w:rsidRPr="00F845F8" w:rsidRDefault="00F845F8" w:rsidP="00F845F8">
      <w:pPr>
        <w:shd w:val="clear" w:color="auto" w:fill="FFFFFF"/>
        <w:spacing w:after="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For more information, email </w:t>
      </w:r>
      <w:hyperlink r:id="rId5" w:history="1">
        <w:r w:rsidRPr="00F845F8">
          <w:rPr>
            <w:rFonts w:eastAsia="Times New Roman" w:cstheme="minorHAnsi"/>
            <w:color w:val="004A83"/>
            <w:sz w:val="18"/>
            <w:szCs w:val="18"/>
            <w:u w:val="single"/>
            <w:bdr w:val="none" w:sz="0" w:space="0" w:color="auto" w:frame="1"/>
            <w:lang w:eastAsia="en-AU"/>
          </w:rPr>
          <w:t>careers@grv.org.au</w:t>
        </w:r>
      </w:hyperlink>
      <w:r w:rsidRPr="00F845F8">
        <w:rPr>
          <w:rFonts w:eastAsia="Times New Roman" w:cstheme="minorHAnsi"/>
          <w:b/>
          <w:bCs/>
          <w:color w:val="53565A"/>
          <w:sz w:val="18"/>
          <w:szCs w:val="18"/>
          <w:bdr w:val="none" w:sz="0" w:space="0" w:color="auto" w:frame="1"/>
          <w:lang w:eastAsia="en-AU"/>
        </w:rPr>
        <w:t>.</w:t>
      </w:r>
    </w:p>
    <w:p w:rsidR="00F845F8" w:rsidRPr="00F845F8" w:rsidRDefault="00F845F8" w:rsidP="00F845F8">
      <w:pPr>
        <w:shd w:val="clear" w:color="auto" w:fill="FFFFFF"/>
        <w:spacing w:after="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For a copy of the position description, </w:t>
      </w:r>
      <w:hyperlink r:id="rId6" w:tgtFrame="_blank" w:history="1">
        <w:r w:rsidRPr="00F845F8">
          <w:rPr>
            <w:rFonts w:eastAsia="Times New Roman" w:cstheme="minorHAnsi"/>
            <w:color w:val="004A83"/>
            <w:sz w:val="18"/>
            <w:szCs w:val="18"/>
            <w:u w:val="single"/>
            <w:bdr w:val="none" w:sz="0" w:space="0" w:color="auto" w:frame="1"/>
            <w:lang w:eastAsia="en-AU"/>
          </w:rPr>
          <w:t>click here</w:t>
        </w:r>
      </w:hyperlink>
      <w:r w:rsidRPr="00F845F8">
        <w:rPr>
          <w:rFonts w:eastAsia="Times New Roman" w:cstheme="minorHAnsi"/>
          <w:color w:val="53565A"/>
          <w:sz w:val="18"/>
          <w:szCs w:val="18"/>
          <w:lang w:eastAsia="en-AU"/>
        </w:rPr>
        <w:t>.</w:t>
      </w:r>
    </w:p>
    <w:p w:rsidR="00F845F8" w:rsidRDefault="00F845F8" w:rsidP="00F845F8">
      <w:pPr>
        <w:shd w:val="clear" w:color="auto" w:fill="FFFFFF"/>
        <w:spacing w:after="0" w:line="300" w:lineRule="atLeast"/>
        <w:textAlignment w:val="baseline"/>
        <w:rPr>
          <w:rFonts w:eastAsia="Times New Roman" w:cstheme="minorHAnsi"/>
          <w:b/>
          <w:bCs/>
          <w:color w:val="53565A"/>
          <w:sz w:val="18"/>
          <w:szCs w:val="18"/>
          <w:bdr w:val="none" w:sz="0" w:space="0" w:color="auto" w:frame="1"/>
          <w:lang w:eastAsia="en-AU"/>
        </w:rPr>
      </w:pPr>
    </w:p>
    <w:p w:rsidR="00F845F8" w:rsidRDefault="00F845F8" w:rsidP="00F845F8">
      <w:pPr>
        <w:shd w:val="clear" w:color="auto" w:fill="FFFFFF"/>
        <w:spacing w:after="0" w:line="300" w:lineRule="atLeast"/>
        <w:textAlignment w:val="baseline"/>
        <w:rPr>
          <w:rFonts w:eastAsia="Times New Roman" w:cstheme="minorHAnsi"/>
          <w:b/>
          <w:bCs/>
          <w:color w:val="53565A"/>
          <w:sz w:val="18"/>
          <w:szCs w:val="18"/>
          <w:bdr w:val="none" w:sz="0" w:space="0" w:color="auto" w:frame="1"/>
          <w:lang w:eastAsia="en-AU"/>
        </w:rPr>
      </w:pPr>
      <w:r w:rsidRPr="00F845F8">
        <w:rPr>
          <w:rFonts w:eastAsia="Times New Roman" w:cstheme="minorHAnsi"/>
          <w:b/>
          <w:bCs/>
          <w:color w:val="53565A"/>
          <w:sz w:val="18"/>
          <w:szCs w:val="18"/>
          <w:bdr w:val="none" w:sz="0" w:space="0" w:color="auto" w:frame="1"/>
          <w:lang w:eastAsia="en-AU"/>
        </w:rPr>
        <w:t xml:space="preserve">Who we </w:t>
      </w:r>
      <w:proofErr w:type="gramStart"/>
      <w:r w:rsidRPr="00F845F8">
        <w:rPr>
          <w:rFonts w:eastAsia="Times New Roman" w:cstheme="minorHAnsi"/>
          <w:b/>
          <w:bCs/>
          <w:color w:val="53565A"/>
          <w:sz w:val="18"/>
          <w:szCs w:val="18"/>
          <w:bdr w:val="none" w:sz="0" w:space="0" w:color="auto" w:frame="1"/>
          <w:lang w:eastAsia="en-AU"/>
        </w:rPr>
        <w:t>are</w:t>
      </w:r>
      <w:proofErr w:type="gramEnd"/>
    </w:p>
    <w:p w:rsidR="00F845F8" w:rsidRPr="00F845F8" w:rsidRDefault="00F845F8" w:rsidP="00F845F8">
      <w:pPr>
        <w:shd w:val="clear" w:color="auto" w:fill="FFFFFF"/>
        <w:spacing w:after="0" w:line="300" w:lineRule="atLeast"/>
        <w:textAlignment w:val="baseline"/>
        <w:rPr>
          <w:rFonts w:eastAsia="Times New Roman" w:cstheme="minorHAnsi"/>
          <w:color w:val="53565A"/>
          <w:sz w:val="18"/>
          <w:szCs w:val="18"/>
          <w:lang w:eastAsia="en-AU"/>
        </w:rPr>
      </w:pPr>
    </w:p>
    <w:p w:rsidR="00F845F8" w:rsidRDefault="00F845F8" w:rsidP="00F845F8">
      <w:pPr>
        <w:shd w:val="clear" w:color="auto" w:fill="FFFFFF"/>
        <w:spacing w:after="0" w:line="300" w:lineRule="atLeast"/>
        <w:textAlignment w:val="baseline"/>
        <w:rPr>
          <w:rFonts w:eastAsia="Times New Roman" w:cstheme="minorHAnsi"/>
          <w:color w:val="53565A"/>
          <w:sz w:val="18"/>
          <w:szCs w:val="18"/>
          <w:lang w:eastAsia="en-AU"/>
        </w:rPr>
      </w:pPr>
      <w:r w:rsidRPr="00F845F8">
        <w:rPr>
          <w:rFonts w:eastAsia="Times New Roman" w:cstheme="minorHAnsi"/>
          <w:color w:val="53565A"/>
          <w:sz w:val="18"/>
          <w:szCs w:val="18"/>
          <w:lang w:eastAsia="en-AU"/>
        </w:rPr>
        <w:t>Greyhound Racing Victoria (GRV) is the statutory authority responsible for regulating, conducting, and promoting greyhound racing and welfare in our state. The sport generates $600 million in economic activity, over $3 billion in wagering, returns $70 million in prize money, and directly involves over 17,000 people. To find out more, </w:t>
      </w:r>
      <w:hyperlink r:id="rId7" w:history="1">
        <w:r w:rsidRPr="00F845F8">
          <w:rPr>
            <w:rFonts w:eastAsia="Times New Roman" w:cstheme="minorHAnsi"/>
            <w:color w:val="004A83"/>
            <w:sz w:val="18"/>
            <w:szCs w:val="18"/>
            <w:u w:val="single"/>
            <w:bdr w:val="none" w:sz="0" w:space="0" w:color="auto" w:frame="1"/>
            <w:lang w:eastAsia="en-AU"/>
          </w:rPr>
          <w:t>visit our website</w:t>
        </w:r>
      </w:hyperlink>
      <w:r w:rsidRPr="00F845F8">
        <w:rPr>
          <w:rFonts w:eastAsia="Times New Roman" w:cstheme="minorHAnsi"/>
          <w:color w:val="53565A"/>
          <w:sz w:val="18"/>
          <w:szCs w:val="18"/>
          <w:lang w:eastAsia="en-AU"/>
        </w:rPr>
        <w:t>.</w:t>
      </w:r>
    </w:p>
    <w:p w:rsidR="00F845F8" w:rsidRPr="00F845F8" w:rsidRDefault="00F845F8" w:rsidP="00F845F8">
      <w:pPr>
        <w:shd w:val="clear" w:color="auto" w:fill="FFFFFF"/>
        <w:spacing w:after="0" w:line="300" w:lineRule="atLeast"/>
        <w:textAlignment w:val="baseline"/>
        <w:rPr>
          <w:rFonts w:eastAsia="Times New Roman" w:cstheme="minorHAnsi"/>
          <w:color w:val="53565A"/>
          <w:sz w:val="18"/>
          <w:szCs w:val="18"/>
          <w:lang w:eastAsia="en-AU"/>
        </w:rPr>
      </w:pPr>
    </w:p>
    <w:p w:rsidR="00F845F8" w:rsidRDefault="00F845F8" w:rsidP="00F845F8">
      <w:pPr>
        <w:shd w:val="clear" w:color="auto" w:fill="FFFFFF"/>
        <w:spacing w:after="0" w:line="300" w:lineRule="atLeast"/>
        <w:textAlignment w:val="baseline"/>
        <w:rPr>
          <w:rFonts w:eastAsia="Times New Roman" w:cstheme="minorHAnsi"/>
          <w:i/>
          <w:iCs/>
          <w:color w:val="53565A"/>
          <w:sz w:val="18"/>
          <w:szCs w:val="18"/>
          <w:bdr w:val="none" w:sz="0" w:space="0" w:color="auto" w:frame="1"/>
          <w:lang w:eastAsia="en-AU"/>
        </w:rPr>
      </w:pPr>
      <w:r w:rsidRPr="00F845F8">
        <w:rPr>
          <w:rFonts w:eastAsia="Times New Roman" w:cstheme="minorHAnsi"/>
          <w:i/>
          <w:iCs/>
          <w:color w:val="53565A"/>
          <w:sz w:val="18"/>
          <w:szCs w:val="18"/>
          <w:bdr w:val="none" w:sz="0" w:space="0" w:color="auto" w:frame="1"/>
          <w:lang w:eastAsia="en-AU"/>
        </w:rPr>
        <w:t xml:space="preserve">GRV is committed to building a workplace that not only respects but embraces difference and sees diversity as an essential part of our success. GRV is driven by our shared values and strives for a culture of inclusion where all people feel respected, valued, listened to, inspired and that they belong. All offers of employment are subject to </w:t>
      </w:r>
      <w:proofErr w:type="gramStart"/>
      <w:r w:rsidRPr="00F845F8">
        <w:rPr>
          <w:rFonts w:eastAsia="Times New Roman" w:cstheme="minorHAnsi"/>
          <w:i/>
          <w:iCs/>
          <w:color w:val="53565A"/>
          <w:sz w:val="18"/>
          <w:szCs w:val="18"/>
          <w:bdr w:val="none" w:sz="0" w:space="0" w:color="auto" w:frame="1"/>
          <w:lang w:eastAsia="en-AU"/>
        </w:rPr>
        <w:t>a satisfactory police</w:t>
      </w:r>
      <w:proofErr w:type="gramEnd"/>
      <w:r w:rsidRPr="00F845F8">
        <w:rPr>
          <w:rFonts w:eastAsia="Times New Roman" w:cstheme="minorHAnsi"/>
          <w:i/>
          <w:iCs/>
          <w:color w:val="53565A"/>
          <w:sz w:val="18"/>
          <w:szCs w:val="18"/>
          <w:bdr w:val="none" w:sz="0" w:space="0" w:color="auto" w:frame="1"/>
          <w:lang w:eastAsia="en-AU"/>
        </w:rPr>
        <w:t xml:space="preserve"> check and all employees must reside and have the right to work in Australia.</w:t>
      </w:r>
    </w:p>
    <w:p w:rsidR="00F845F8" w:rsidRPr="00F845F8" w:rsidRDefault="00F845F8" w:rsidP="00F845F8">
      <w:pPr>
        <w:shd w:val="clear" w:color="auto" w:fill="FFFFFF"/>
        <w:spacing w:after="0" w:line="300" w:lineRule="atLeast"/>
        <w:textAlignment w:val="baseline"/>
        <w:rPr>
          <w:rFonts w:eastAsia="Times New Roman" w:cstheme="minorHAnsi"/>
          <w:color w:val="53565A"/>
          <w:sz w:val="18"/>
          <w:szCs w:val="18"/>
          <w:lang w:eastAsia="en-AU"/>
        </w:rPr>
      </w:pPr>
    </w:p>
    <w:p w:rsidR="00F845F8" w:rsidRPr="00F845F8" w:rsidRDefault="00F845F8" w:rsidP="00F845F8">
      <w:pPr>
        <w:shd w:val="clear" w:color="auto" w:fill="FFFFFF"/>
        <w:spacing w:line="300" w:lineRule="atLeast"/>
        <w:textAlignment w:val="baseline"/>
        <w:rPr>
          <w:rFonts w:eastAsia="Times New Roman" w:cstheme="minorHAnsi"/>
          <w:color w:val="53565A"/>
          <w:sz w:val="18"/>
          <w:szCs w:val="18"/>
          <w:lang w:eastAsia="en-AU"/>
        </w:rPr>
      </w:pPr>
      <w:r w:rsidRPr="00F845F8">
        <w:rPr>
          <w:rFonts w:eastAsia="Times New Roman" w:cstheme="minorHAnsi"/>
          <w:i/>
          <w:iCs/>
          <w:color w:val="53565A"/>
          <w:sz w:val="18"/>
          <w:szCs w:val="18"/>
          <w:bdr w:val="none" w:sz="0" w:space="0" w:color="auto" w:frame="1"/>
          <w:lang w:eastAsia="en-AU"/>
        </w:rPr>
        <w:t>While we appreciate the great work undertaken by our panel of recruitment agencies, GRV are managing this opportunity directly. Unsolicited applications won't be accepted.</w:t>
      </w:r>
    </w:p>
    <w:p w:rsidR="00680E6E" w:rsidRDefault="00680E6E"/>
    <w:sectPr w:rsidR="00680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F8"/>
    <w:rsid w:val="002A1DBE"/>
    <w:rsid w:val="00680E6E"/>
    <w:rsid w:val="00F84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5947"/>
  <w15:chartTrackingRefBased/>
  <w15:docId w15:val="{2E5B6F32-EEE5-413B-B739-2DD5C30D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45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845F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845F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5F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845F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845F8"/>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F845F8"/>
    <w:rPr>
      <w:color w:val="0000FF"/>
      <w:u w:val="single"/>
    </w:rPr>
  </w:style>
  <w:style w:type="character" w:customStyle="1" w:styleId="menu-separator">
    <w:name w:val="menu-separator"/>
    <w:basedOn w:val="DefaultParagraphFont"/>
    <w:rsid w:val="00F845F8"/>
  </w:style>
  <w:style w:type="paragraph" w:styleId="NormalWeb">
    <w:name w:val="Normal (Web)"/>
    <w:basedOn w:val="Normal"/>
    <w:uiPriority w:val="99"/>
    <w:semiHidden/>
    <w:unhideWhenUsed/>
    <w:rsid w:val="00F845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845F8"/>
    <w:rPr>
      <w:b/>
      <w:bCs/>
    </w:rPr>
  </w:style>
  <w:style w:type="character" w:styleId="Emphasis">
    <w:name w:val="Emphasis"/>
    <w:basedOn w:val="DefaultParagraphFont"/>
    <w:uiPriority w:val="20"/>
    <w:qFormat/>
    <w:rsid w:val="00F84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05967">
      <w:bodyDiv w:val="1"/>
      <w:marLeft w:val="0"/>
      <w:marRight w:val="0"/>
      <w:marTop w:val="0"/>
      <w:marBottom w:val="0"/>
      <w:divBdr>
        <w:top w:val="none" w:sz="0" w:space="0" w:color="auto"/>
        <w:left w:val="none" w:sz="0" w:space="0" w:color="auto"/>
        <w:bottom w:val="none" w:sz="0" w:space="0" w:color="auto"/>
        <w:right w:val="none" w:sz="0" w:space="0" w:color="auto"/>
      </w:divBdr>
      <w:divsChild>
        <w:div w:id="124742573">
          <w:marLeft w:val="0"/>
          <w:marRight w:val="0"/>
          <w:marTop w:val="90"/>
          <w:marBottom w:val="0"/>
          <w:divBdr>
            <w:top w:val="none" w:sz="0" w:space="0" w:color="auto"/>
            <w:left w:val="none" w:sz="0" w:space="0" w:color="auto"/>
            <w:bottom w:val="none" w:sz="0" w:space="0" w:color="auto"/>
            <w:right w:val="none" w:sz="0" w:space="0" w:color="auto"/>
          </w:divBdr>
          <w:divsChild>
            <w:div w:id="1866408299">
              <w:marLeft w:val="0"/>
              <w:marRight w:val="0"/>
              <w:marTop w:val="0"/>
              <w:marBottom w:val="0"/>
              <w:divBdr>
                <w:top w:val="none" w:sz="0" w:space="0" w:color="auto"/>
                <w:left w:val="none" w:sz="0" w:space="0" w:color="auto"/>
                <w:bottom w:val="none" w:sz="0" w:space="0" w:color="auto"/>
                <w:right w:val="none" w:sz="0" w:space="0" w:color="auto"/>
              </w:divBdr>
              <w:divsChild>
                <w:div w:id="16975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150">
          <w:marLeft w:val="0"/>
          <w:marRight w:val="0"/>
          <w:marTop w:val="0"/>
          <w:marBottom w:val="0"/>
          <w:divBdr>
            <w:top w:val="none" w:sz="0" w:space="0" w:color="auto"/>
            <w:left w:val="none" w:sz="0" w:space="0" w:color="auto"/>
            <w:bottom w:val="none" w:sz="0" w:space="0" w:color="auto"/>
            <w:right w:val="none" w:sz="0" w:space="0" w:color="auto"/>
          </w:divBdr>
          <w:divsChild>
            <w:div w:id="98837803">
              <w:marLeft w:val="0"/>
              <w:marRight w:val="0"/>
              <w:marTop w:val="375"/>
              <w:marBottom w:val="375"/>
              <w:divBdr>
                <w:top w:val="none" w:sz="0" w:space="0" w:color="auto"/>
                <w:left w:val="none" w:sz="0" w:space="0" w:color="auto"/>
                <w:bottom w:val="none" w:sz="0" w:space="0" w:color="auto"/>
                <w:right w:val="none" w:sz="0" w:space="0" w:color="auto"/>
              </w:divBdr>
              <w:divsChild>
                <w:div w:id="1792236999">
                  <w:marLeft w:val="0"/>
                  <w:marRight w:val="0"/>
                  <w:marTop w:val="0"/>
                  <w:marBottom w:val="0"/>
                  <w:divBdr>
                    <w:top w:val="none" w:sz="0" w:space="0" w:color="auto"/>
                    <w:left w:val="none" w:sz="0" w:space="0" w:color="auto"/>
                    <w:bottom w:val="none" w:sz="0" w:space="0" w:color="auto"/>
                    <w:right w:val="none" w:sz="0" w:space="0" w:color="auto"/>
                  </w:divBdr>
                  <w:divsChild>
                    <w:div w:id="1913466709">
                      <w:marLeft w:val="0"/>
                      <w:marRight w:val="0"/>
                      <w:marTop w:val="0"/>
                      <w:marBottom w:val="0"/>
                      <w:divBdr>
                        <w:top w:val="none" w:sz="0" w:space="0" w:color="auto"/>
                        <w:left w:val="none" w:sz="0" w:space="0" w:color="auto"/>
                        <w:bottom w:val="none" w:sz="0" w:space="0" w:color="auto"/>
                        <w:right w:val="none" w:sz="0" w:space="0" w:color="auto"/>
                      </w:divBdr>
                      <w:divsChild>
                        <w:div w:id="1819030311">
                          <w:marLeft w:val="0"/>
                          <w:marRight w:val="0"/>
                          <w:marTop w:val="0"/>
                          <w:marBottom w:val="0"/>
                          <w:divBdr>
                            <w:top w:val="none" w:sz="0" w:space="0" w:color="auto"/>
                            <w:left w:val="none" w:sz="0" w:space="0" w:color="auto"/>
                            <w:bottom w:val="none" w:sz="0" w:space="0" w:color="auto"/>
                            <w:right w:val="none" w:sz="0" w:space="0" w:color="auto"/>
                          </w:divBdr>
                        </w:div>
                      </w:divsChild>
                    </w:div>
                    <w:div w:id="1103184703">
                      <w:marLeft w:val="0"/>
                      <w:marRight w:val="0"/>
                      <w:marTop w:val="0"/>
                      <w:marBottom w:val="0"/>
                      <w:divBdr>
                        <w:top w:val="none" w:sz="0" w:space="0" w:color="auto"/>
                        <w:left w:val="none" w:sz="0" w:space="0" w:color="auto"/>
                        <w:bottom w:val="none" w:sz="0" w:space="0" w:color="auto"/>
                        <w:right w:val="none" w:sz="0" w:space="0" w:color="auto"/>
                      </w:divBdr>
                      <w:divsChild>
                        <w:div w:id="679233993">
                          <w:marLeft w:val="0"/>
                          <w:marRight w:val="0"/>
                          <w:marTop w:val="45"/>
                          <w:marBottom w:val="0"/>
                          <w:divBdr>
                            <w:top w:val="none" w:sz="0" w:space="0" w:color="auto"/>
                            <w:left w:val="none" w:sz="0" w:space="0" w:color="auto"/>
                            <w:bottom w:val="none" w:sz="0" w:space="0" w:color="auto"/>
                            <w:right w:val="none" w:sz="0" w:space="0" w:color="auto"/>
                          </w:divBdr>
                          <w:divsChild>
                            <w:div w:id="17420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9642">
                  <w:marLeft w:val="0"/>
                  <w:marRight w:val="0"/>
                  <w:marTop w:val="0"/>
                  <w:marBottom w:val="0"/>
                  <w:divBdr>
                    <w:top w:val="none" w:sz="0" w:space="0" w:color="auto"/>
                    <w:left w:val="none" w:sz="0" w:space="0" w:color="auto"/>
                    <w:bottom w:val="none" w:sz="0" w:space="0" w:color="auto"/>
                    <w:right w:val="none" w:sz="0" w:space="0" w:color="auto"/>
                  </w:divBdr>
                  <w:divsChild>
                    <w:div w:id="334456128">
                      <w:marLeft w:val="0"/>
                      <w:marRight w:val="0"/>
                      <w:marTop w:val="0"/>
                      <w:marBottom w:val="0"/>
                      <w:divBdr>
                        <w:top w:val="none" w:sz="0" w:space="0" w:color="auto"/>
                        <w:left w:val="none" w:sz="0" w:space="0" w:color="auto"/>
                        <w:bottom w:val="none" w:sz="0" w:space="0" w:color="auto"/>
                        <w:right w:val="none" w:sz="0" w:space="0" w:color="auto"/>
                      </w:divBdr>
                      <w:divsChild>
                        <w:div w:id="779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v.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careers.vic.gov.au/jobtools/b_fileupload.proc_download?in_file_id=67252403&amp;in_servicecode=CUSTOMSEARCH&amp;in_organid=14123&amp;ash_key=0463B895185C3371228ADE48276F71BB" TargetMode="External"/><Relationship Id="rId5" Type="http://schemas.openxmlformats.org/officeDocument/2006/relationships/hyperlink" Target="mailto:careers@grv.org.au" TargetMode="External"/><Relationship Id="rId4" Type="http://schemas.openxmlformats.org/officeDocument/2006/relationships/hyperlink" Target="https://jobs.careers.vic.gov.au/jobs/VG-GRV-RWBD-170980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MacDonald</dc:creator>
  <cp:keywords/>
  <dc:description/>
  <cp:lastModifiedBy>Gabrielle MacDonald</cp:lastModifiedBy>
  <cp:revision>1</cp:revision>
  <dcterms:created xsi:type="dcterms:W3CDTF">2023-03-27T02:03:00Z</dcterms:created>
  <dcterms:modified xsi:type="dcterms:W3CDTF">2023-03-27T02:05:00Z</dcterms:modified>
</cp:coreProperties>
</file>